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80" w:rsidRDefault="009B2965" w:rsidP="00F92BDF">
      <w:pPr>
        <w:pStyle w:val="Titre"/>
      </w:pPr>
      <w:r>
        <w:t xml:space="preserve">Séquence </w:t>
      </w:r>
      <w:r w:rsidR="008B373E">
        <w:t>3</w:t>
      </w:r>
      <w:r w:rsidR="00646A14">
        <w:t xml:space="preserve"> </w:t>
      </w:r>
    </w:p>
    <w:p w:rsidR="009B2965" w:rsidRDefault="00646A14" w:rsidP="00F92BDF">
      <w:pPr>
        <w:pStyle w:val="Titre"/>
      </w:pPr>
      <w:bookmarkStart w:id="0" w:name="_GoBack"/>
      <w:bookmarkEnd w:id="0"/>
      <w:r>
        <w:t>CH5</w:t>
      </w:r>
      <w:r w:rsidR="00341380">
        <w:t xml:space="preserve"> Synthèses et environnement</w:t>
      </w:r>
    </w:p>
    <w:p w:rsidR="00F92BDF" w:rsidRDefault="00290962" w:rsidP="00F92BDF">
      <w:pPr>
        <w:pStyle w:val="Titre"/>
      </w:pPr>
      <w:r>
        <w:t>Les c</w:t>
      </w:r>
      <w:r w:rsidR="004A0710">
        <w:t>onnaissances et capacités à maîtriser</w:t>
      </w:r>
    </w:p>
    <w:p w:rsidR="00E34D00" w:rsidRPr="00E34D00" w:rsidRDefault="00E34D00" w:rsidP="00E34D00">
      <w:pPr>
        <w:pStyle w:val="TitreCCM"/>
      </w:pPr>
      <w:r w:rsidRPr="00E34D00">
        <w:t>Ce qu’il faut savoir :</w:t>
      </w:r>
    </w:p>
    <w:p w:rsidR="00E34D00" w:rsidRPr="00E34D00" w:rsidRDefault="00E34D00" w:rsidP="00E34D00">
      <w:pPr>
        <w:pStyle w:val="Titre3"/>
      </w:pPr>
      <w:r w:rsidRPr="00E34D00">
        <w:t>Le vocabulaire à savoir définir et utiliser à bon escient :</w:t>
      </w:r>
    </w:p>
    <w:p w:rsidR="00FB1DD2" w:rsidRDefault="00EB6E25" w:rsidP="00EB6E25">
      <w:pPr>
        <w:ind w:left="720"/>
        <w:contextualSpacing/>
      </w:pPr>
      <w:r>
        <w:t xml:space="preserve">-  </w:t>
      </w:r>
      <w:r w:rsidR="000924A7">
        <w:t>Chimie verte</w:t>
      </w:r>
    </w:p>
    <w:p w:rsidR="00E34D00" w:rsidRDefault="00EB6E25" w:rsidP="00EB6E25">
      <w:pPr>
        <w:ind w:left="720"/>
        <w:contextualSpacing/>
      </w:pPr>
      <w:r>
        <w:t xml:space="preserve">-  </w:t>
      </w:r>
      <w:r w:rsidR="000924A7">
        <w:t>Développement durable</w:t>
      </w:r>
    </w:p>
    <w:p w:rsidR="000924A7" w:rsidRDefault="00EB6E25" w:rsidP="00EB6E25">
      <w:pPr>
        <w:ind w:left="720"/>
        <w:contextualSpacing/>
      </w:pPr>
      <w:r>
        <w:t xml:space="preserve">-  </w:t>
      </w:r>
      <w:r w:rsidR="000924A7">
        <w:t>Les 12 principes de la chimie verte</w:t>
      </w:r>
    </w:p>
    <w:p w:rsidR="000924A7" w:rsidRDefault="00EB6E25" w:rsidP="00EB6E25">
      <w:pPr>
        <w:ind w:left="720"/>
        <w:contextualSpacing/>
      </w:pPr>
      <w:r>
        <w:t xml:space="preserve">-  </w:t>
      </w:r>
      <w:r w:rsidR="000924A7">
        <w:t>Synthèse totale</w:t>
      </w:r>
    </w:p>
    <w:p w:rsidR="000924A7" w:rsidRDefault="00EB6E25" w:rsidP="00EB6E25">
      <w:pPr>
        <w:ind w:left="720"/>
        <w:contextualSpacing/>
      </w:pPr>
      <w:r>
        <w:t xml:space="preserve">-  </w:t>
      </w:r>
      <w:proofErr w:type="spellStart"/>
      <w:r w:rsidR="000924A7">
        <w:t>Hémisynthèse</w:t>
      </w:r>
      <w:proofErr w:type="spellEnd"/>
    </w:p>
    <w:p w:rsidR="000924A7" w:rsidRDefault="00EB6E25" w:rsidP="00EB6E25">
      <w:pPr>
        <w:ind w:left="720"/>
        <w:contextualSpacing/>
      </w:pPr>
      <w:r>
        <w:t xml:space="preserve">-  </w:t>
      </w:r>
      <w:proofErr w:type="spellStart"/>
      <w:r w:rsidR="000924A7">
        <w:t>Agroressources</w:t>
      </w:r>
      <w:proofErr w:type="spellEnd"/>
    </w:p>
    <w:p w:rsidR="000924A7" w:rsidRDefault="00EB6E25" w:rsidP="00EB6E25">
      <w:pPr>
        <w:ind w:left="720"/>
        <w:contextualSpacing/>
      </w:pPr>
      <w:r>
        <w:t xml:space="preserve">-  </w:t>
      </w:r>
      <w:r w:rsidR="000924A7">
        <w:t>Biotechnologies</w:t>
      </w:r>
    </w:p>
    <w:p w:rsidR="000924A7" w:rsidRPr="00E34D00" w:rsidRDefault="00EB6E25" w:rsidP="00EB6E25">
      <w:pPr>
        <w:ind w:left="720"/>
        <w:contextualSpacing/>
      </w:pPr>
      <w:r>
        <w:t xml:space="preserve">-  </w:t>
      </w:r>
      <w:r w:rsidR="000924A7">
        <w:t>Chimie douce</w:t>
      </w:r>
    </w:p>
    <w:p w:rsidR="00B66358" w:rsidRPr="00E34D00" w:rsidRDefault="00B66358" w:rsidP="00B66358">
      <w:pPr>
        <w:pStyle w:val="Titre3"/>
      </w:pPr>
      <w:r w:rsidRPr="00E34D00">
        <w:t xml:space="preserve">Les </w:t>
      </w:r>
      <w:r>
        <w:t>relations à connaître et à savoir exploiter :</w:t>
      </w:r>
    </w:p>
    <w:p w:rsidR="00B66358" w:rsidRPr="00E34D00" w:rsidRDefault="00EB6E25" w:rsidP="00EB6E25">
      <w:pPr>
        <w:ind w:left="720"/>
        <w:contextualSpacing/>
      </w:pPr>
      <w:r>
        <w:t xml:space="preserve">- </w:t>
      </w:r>
      <w:r w:rsidR="000924A7">
        <w:t>Utilisation Atomique</w:t>
      </w:r>
    </w:p>
    <w:p w:rsidR="00E34D00" w:rsidRPr="00E34D00" w:rsidRDefault="00E34D00" w:rsidP="00E34D00">
      <w:pPr>
        <w:pStyle w:val="TitreCCM"/>
      </w:pPr>
      <w:r w:rsidRPr="00E34D00">
        <w:t>Ce qu’il faut savoir faire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448"/>
        <w:gridCol w:w="3065"/>
      </w:tblGrid>
      <w:tr w:rsidR="00A828F9" w:rsidTr="00A828F9"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A828F9" w:rsidRDefault="00A828F9">
            <w:pPr>
              <w:spacing w:before="120" w:after="120" w:line="240" w:lineRule="auto"/>
              <w:jc w:val="left"/>
              <w:rPr>
                <w:b/>
                <w:color w:val="FFFFFF"/>
                <w:sz w:val="22"/>
              </w:rPr>
            </w:pPr>
            <w:r>
              <w:rPr>
                <w:b/>
                <w:color w:val="FFFFFF"/>
                <w:sz w:val="22"/>
              </w:rPr>
              <w:t>Compétences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A828F9" w:rsidRDefault="00A828F9">
            <w:pPr>
              <w:spacing w:before="120" w:after="120" w:line="240" w:lineRule="auto"/>
              <w:jc w:val="left"/>
              <w:rPr>
                <w:b/>
                <w:color w:val="FFFFFF"/>
                <w:sz w:val="22"/>
              </w:rPr>
            </w:pPr>
            <w:r>
              <w:rPr>
                <w:b/>
                <w:color w:val="FFFFFF"/>
                <w:sz w:val="22"/>
              </w:rPr>
              <w:t>Capacités à maîtriser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A828F9" w:rsidRDefault="00A828F9">
            <w:pPr>
              <w:spacing w:before="120" w:after="120" w:line="240" w:lineRule="auto"/>
              <w:jc w:val="left"/>
              <w:rPr>
                <w:b/>
                <w:color w:val="FFFFFF"/>
                <w:sz w:val="22"/>
              </w:rPr>
            </w:pPr>
            <w:r>
              <w:rPr>
                <w:b/>
                <w:color w:val="FFFFFF"/>
                <w:sz w:val="22"/>
              </w:rPr>
              <w:t>Où dans cette séquence ?</w:t>
            </w:r>
          </w:p>
        </w:tc>
      </w:tr>
      <w:tr w:rsidR="00EB6E25" w:rsidTr="00EB6E25">
        <w:trPr>
          <w:trHeight w:val="114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6E25" w:rsidRDefault="00EB6E25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RCO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6E25" w:rsidRDefault="00EB6E25" w:rsidP="00EB6E25">
            <w:pPr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  <w:t>Citer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les exigences en matière de chimie « verte » ou durable, en ce qui concerne les choix des matières premières, des réactions et des procédés, ainsi que d’éco-compatibilité du produit formé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6E25" w:rsidRDefault="00646A14" w:rsidP="005578CA">
            <w:pPr>
              <w:spacing w:line="240" w:lineRule="auto"/>
              <w:jc w:val="left"/>
            </w:pPr>
            <w:r>
              <w:t>Fiche de synthèse Séquence 3</w:t>
            </w:r>
          </w:p>
          <w:p w:rsidR="00EB6E25" w:rsidRDefault="00EB6E25" w:rsidP="005578CA">
            <w:pPr>
              <w:spacing w:line="240" w:lineRule="auto"/>
              <w:jc w:val="left"/>
            </w:pPr>
            <w:r>
              <w:t>Activité 1</w:t>
            </w:r>
          </w:p>
        </w:tc>
      </w:tr>
      <w:tr w:rsidR="00EB6E25" w:rsidTr="00BB7C4A">
        <w:trPr>
          <w:trHeight w:val="461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E25" w:rsidRDefault="00EB6E25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E25" w:rsidRDefault="00EB6E25" w:rsidP="003067C3">
            <w:pPr>
              <w:spacing w:line="240" w:lineRule="auto"/>
              <w:jc w:val="left"/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  <w:t>Citer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quelques utilisations importantes des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agroressources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en synthèse organique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E25" w:rsidRDefault="00646A14" w:rsidP="00EB6E25">
            <w:pPr>
              <w:spacing w:line="240" w:lineRule="auto"/>
              <w:jc w:val="left"/>
            </w:pPr>
            <w:r>
              <w:t>Fiche de synthèse Séquence 3</w:t>
            </w:r>
          </w:p>
          <w:p w:rsidR="00EB6E25" w:rsidRDefault="00EB6E25" w:rsidP="00EB6E25">
            <w:pPr>
              <w:spacing w:line="240" w:lineRule="auto"/>
              <w:jc w:val="left"/>
            </w:pPr>
            <w:r>
              <w:t>Activité 3</w:t>
            </w:r>
          </w:p>
        </w:tc>
      </w:tr>
      <w:tr w:rsidR="00C91D6E" w:rsidTr="00901729">
        <w:trPr>
          <w:trHeight w:val="566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D6E" w:rsidRDefault="00C91D6E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APP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D6E" w:rsidRDefault="00C91D6E">
            <w:pPr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b/>
                <w:color w:val="948A54"/>
                <w:szCs w:val="20"/>
              </w:rPr>
              <w:t>Reconnaître</w:t>
            </w:r>
            <w:r>
              <w:rPr>
                <w:color w:val="948A54"/>
                <w:szCs w:val="20"/>
              </w:rPr>
              <w:t xml:space="preserve"> 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une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hémisynthèse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dans</w:t>
            </w:r>
            <w:r w:rsidR="00EB6E25">
              <w:rPr>
                <w:rFonts w:eastAsia="Times New Roman" w:cs="Arial"/>
                <w:szCs w:val="20"/>
                <w:lang w:eastAsia="fr-FR"/>
              </w:rPr>
              <w:t xml:space="preserve"> la description d’un protocole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8CA" w:rsidRDefault="00646A14" w:rsidP="005578CA">
            <w:pPr>
              <w:spacing w:line="240" w:lineRule="auto"/>
              <w:jc w:val="left"/>
            </w:pPr>
            <w:r>
              <w:t>Fiche de synthèse Séquence 3</w:t>
            </w:r>
          </w:p>
          <w:p w:rsidR="00C91D6E" w:rsidRDefault="005578CA" w:rsidP="005578CA">
            <w:pPr>
              <w:spacing w:line="240" w:lineRule="auto"/>
              <w:jc w:val="left"/>
            </w:pPr>
            <w:r>
              <w:t xml:space="preserve">Activité </w:t>
            </w:r>
            <w:r w:rsidR="00C91D6E">
              <w:t>2</w:t>
            </w:r>
          </w:p>
        </w:tc>
      </w:tr>
      <w:tr w:rsidR="00C91D6E" w:rsidTr="00901729"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D6E" w:rsidRDefault="00C91D6E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D6E" w:rsidRDefault="00C91D6E">
            <w:pPr>
              <w:jc w:val="left"/>
              <w:rPr>
                <w:b/>
                <w:color w:val="948A54"/>
                <w:szCs w:val="20"/>
              </w:rPr>
            </w:pPr>
            <w:r>
              <w:rPr>
                <w:rFonts w:eastAsia="Times New Roman" w:cs="Arial"/>
                <w:b/>
                <w:color w:val="948A54" w:themeColor="background2" w:themeShade="80"/>
                <w:szCs w:val="20"/>
                <w:lang w:eastAsia="fr-FR"/>
              </w:rPr>
              <w:t>Illustrer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la part croissante des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agroressources</w:t>
            </w:r>
            <w:proofErr w:type="spellEnd"/>
            <w:r w:rsidR="00EB6E25">
              <w:rPr>
                <w:rFonts w:eastAsia="Times New Roman" w:cs="Arial"/>
                <w:szCs w:val="20"/>
                <w:lang w:eastAsia="fr-FR"/>
              </w:rPr>
              <w:t xml:space="preserve"> en tant que matières premières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D6E" w:rsidRDefault="005578CA" w:rsidP="005578CA">
            <w:pPr>
              <w:spacing w:line="240" w:lineRule="auto"/>
              <w:jc w:val="left"/>
            </w:pPr>
            <w:r>
              <w:t xml:space="preserve">Activité </w:t>
            </w:r>
            <w:r w:rsidR="00C91D6E">
              <w:t>3</w:t>
            </w:r>
          </w:p>
        </w:tc>
      </w:tr>
      <w:tr w:rsidR="00A828F9" w:rsidTr="00A828F9"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F9" w:rsidRDefault="00A828F9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ANA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8F9" w:rsidRDefault="00A828F9">
            <w:pPr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b/>
                <w:color w:val="948A54"/>
                <w:szCs w:val="20"/>
              </w:rPr>
              <w:t>Comparer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les avantages et les inconvénients de d</w:t>
            </w:r>
            <w:r w:rsidR="00EB6E25">
              <w:rPr>
                <w:rFonts w:eastAsia="Times New Roman" w:cs="Arial"/>
                <w:szCs w:val="20"/>
                <w:lang w:eastAsia="fr-FR"/>
              </w:rPr>
              <w:t>ifférents procédés de synthèse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8CA" w:rsidRDefault="00646A14" w:rsidP="005578CA">
            <w:pPr>
              <w:spacing w:line="240" w:lineRule="auto"/>
              <w:jc w:val="left"/>
            </w:pPr>
            <w:r>
              <w:t>Fiche de synthèse Séquence 3</w:t>
            </w:r>
          </w:p>
          <w:p w:rsidR="00A828F9" w:rsidRDefault="00A828F9" w:rsidP="005578CA">
            <w:pPr>
              <w:spacing w:line="240" w:lineRule="auto"/>
              <w:jc w:val="left"/>
            </w:pPr>
            <w:r>
              <w:t>Activité</w:t>
            </w:r>
            <w:r w:rsidR="006F0E2D">
              <w:t>s</w:t>
            </w:r>
            <w:r>
              <w:t xml:space="preserve"> 1</w:t>
            </w:r>
            <w:r w:rsidR="006F0E2D">
              <w:t>, 4</w:t>
            </w:r>
          </w:p>
        </w:tc>
      </w:tr>
      <w:tr w:rsidR="00360B08" w:rsidTr="00EB6E25">
        <w:trPr>
          <w:trHeight w:val="322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B08" w:rsidRDefault="00360B08">
            <w:pPr>
              <w:spacing w:line="240" w:lineRule="auto"/>
              <w:jc w:val="center"/>
              <w:rPr>
                <w:b/>
                <w:color w:val="1F497D"/>
              </w:rPr>
            </w:pPr>
            <w:r>
              <w:rPr>
                <w:b/>
                <w:color w:val="1F497D"/>
              </w:rPr>
              <w:t>REA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B08" w:rsidRDefault="00360B08" w:rsidP="00C91D6E">
            <w:pPr>
              <w:spacing w:line="240" w:lineRule="auto"/>
              <w:jc w:val="left"/>
              <w:rPr>
                <w:rFonts w:eastAsia="Times New Roman" w:cs="Arial"/>
                <w:szCs w:val="20"/>
                <w:lang w:eastAsia="fr-FR"/>
              </w:rPr>
            </w:pPr>
            <w:r>
              <w:rPr>
                <w:b/>
                <w:color w:val="948A54"/>
                <w:szCs w:val="20"/>
              </w:rPr>
              <w:t>Réaliser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l’ex</w:t>
            </w:r>
            <w:r w:rsidR="00EB6E25">
              <w:rPr>
                <w:rFonts w:eastAsia="Times New Roman" w:cs="Arial"/>
                <w:szCs w:val="20"/>
                <w:lang w:eastAsia="fr-FR"/>
              </w:rPr>
              <w:t>traction d’une espèce naturelle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0B08" w:rsidRDefault="00646A14" w:rsidP="005578CA">
            <w:pPr>
              <w:spacing w:line="240" w:lineRule="auto"/>
              <w:jc w:val="left"/>
            </w:pPr>
            <w:r>
              <w:t>Fiche de synthèse Séquence 3</w:t>
            </w:r>
          </w:p>
          <w:p w:rsidR="00360B08" w:rsidRDefault="00360B08" w:rsidP="005578CA">
            <w:pPr>
              <w:spacing w:line="240" w:lineRule="auto"/>
              <w:jc w:val="left"/>
            </w:pPr>
            <w:r>
              <w:t>Activité 2</w:t>
            </w:r>
          </w:p>
        </w:tc>
      </w:tr>
      <w:tr w:rsidR="00EB6E25" w:rsidTr="00360B08">
        <w:trPr>
          <w:trHeight w:val="541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E25" w:rsidRDefault="00EB6E25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E25" w:rsidRDefault="00EB6E25" w:rsidP="00C91D6E">
            <w:pPr>
              <w:spacing w:line="240" w:lineRule="auto"/>
              <w:jc w:val="left"/>
              <w:rPr>
                <w:b/>
                <w:color w:val="948A54"/>
                <w:szCs w:val="20"/>
              </w:rPr>
            </w:pPr>
            <w:r>
              <w:rPr>
                <w:b/>
                <w:color w:val="948A54"/>
                <w:szCs w:val="20"/>
              </w:rPr>
              <w:t>Mettre en œuvre</w:t>
            </w:r>
            <w:r>
              <w:rPr>
                <w:rFonts w:eastAsia="Times New Roman" w:cs="Arial"/>
                <w:szCs w:val="20"/>
                <w:lang w:eastAsia="fr-FR"/>
              </w:rPr>
              <w:t xml:space="preserve"> une </w:t>
            </w:r>
            <w:proofErr w:type="spellStart"/>
            <w:r>
              <w:rPr>
                <w:rFonts w:eastAsia="Times New Roman" w:cs="Arial"/>
                <w:szCs w:val="20"/>
                <w:lang w:eastAsia="fr-FR"/>
              </w:rPr>
              <w:t>hémisynthèse</w:t>
            </w:r>
            <w:proofErr w:type="spellEnd"/>
            <w:r>
              <w:rPr>
                <w:rFonts w:eastAsia="Times New Roman" w:cs="Arial"/>
                <w:szCs w:val="20"/>
                <w:lang w:eastAsia="fr-FR"/>
              </w:rPr>
              <w:t xml:space="preserve"> à partir d’une espèce naturelle précédemment extraite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E25" w:rsidRDefault="00646A14" w:rsidP="00EB6E25">
            <w:pPr>
              <w:spacing w:line="240" w:lineRule="auto"/>
              <w:jc w:val="left"/>
            </w:pPr>
            <w:r>
              <w:t>Fiche de synthèse Séquence 3</w:t>
            </w:r>
          </w:p>
          <w:p w:rsidR="00EB6E25" w:rsidRDefault="00EB6E25" w:rsidP="00EB6E25">
            <w:pPr>
              <w:spacing w:line="240" w:lineRule="auto"/>
              <w:jc w:val="left"/>
            </w:pPr>
            <w:r>
              <w:t>Activité 2</w:t>
            </w:r>
          </w:p>
        </w:tc>
      </w:tr>
      <w:tr w:rsidR="00360B08" w:rsidTr="00B7648B">
        <w:trPr>
          <w:trHeight w:val="334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B08" w:rsidRDefault="00360B08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B08" w:rsidRDefault="00360B08" w:rsidP="00C91D6E">
            <w:pPr>
              <w:spacing w:line="240" w:lineRule="auto"/>
              <w:jc w:val="left"/>
              <w:rPr>
                <w:b/>
                <w:color w:val="948A54"/>
                <w:szCs w:val="20"/>
              </w:rPr>
            </w:pPr>
            <w:r>
              <w:rPr>
                <w:b/>
                <w:color w:val="948A54"/>
                <w:szCs w:val="20"/>
              </w:rPr>
              <w:t>Calculer</w:t>
            </w:r>
            <w:r w:rsidR="00EB6E25">
              <w:rPr>
                <w:rFonts w:eastAsia="Times New Roman" w:cs="Arial"/>
                <w:szCs w:val="20"/>
                <w:lang w:eastAsia="fr-FR"/>
              </w:rPr>
              <w:t xml:space="preserve"> l’U</w:t>
            </w:r>
            <w:r>
              <w:rPr>
                <w:rFonts w:eastAsia="Times New Roman" w:cs="Arial"/>
                <w:szCs w:val="20"/>
                <w:lang w:eastAsia="fr-FR"/>
              </w:rPr>
              <w:t>tilisation Atomique d’une synthèse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B08" w:rsidRDefault="000574F7" w:rsidP="005578CA">
            <w:pPr>
              <w:spacing w:line="240" w:lineRule="auto"/>
              <w:jc w:val="left"/>
            </w:pPr>
            <w:r>
              <w:t>Fiche d’exercices</w:t>
            </w:r>
          </w:p>
        </w:tc>
      </w:tr>
      <w:tr w:rsidR="005578CA" w:rsidTr="005578CA">
        <w:trPr>
          <w:trHeight w:val="321"/>
        </w:trPr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CA" w:rsidRDefault="005578CA">
            <w:pPr>
              <w:spacing w:line="240" w:lineRule="auto"/>
              <w:jc w:val="center"/>
              <w:rPr>
                <w:b/>
                <w:color w:val="1F497D"/>
              </w:rPr>
            </w:pPr>
            <w:r w:rsidRPr="00DF3729">
              <w:rPr>
                <w:b/>
                <w:color w:val="1F497D"/>
              </w:rPr>
              <w:t>COM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CA" w:rsidRPr="00DF3729" w:rsidRDefault="00EB6E25" w:rsidP="005578CA">
            <w:pPr>
              <w:spacing w:line="240" w:lineRule="auto"/>
              <w:jc w:val="left"/>
              <w:rPr>
                <w:b/>
                <w:color w:val="1F497D"/>
              </w:rPr>
            </w:pPr>
            <w:r>
              <w:rPr>
                <w:rFonts w:asciiTheme="minorHAnsi" w:hAnsiTheme="minorHAnsi" w:cstheme="minorHAnsi"/>
                <w:b/>
                <w:color w:val="948A54"/>
                <w:szCs w:val="20"/>
              </w:rPr>
              <w:t xml:space="preserve">Formuler et argumenter </w:t>
            </w:r>
            <w:r w:rsidRPr="000A6BA1">
              <w:rPr>
                <w:rFonts w:asciiTheme="minorHAnsi" w:hAnsiTheme="minorHAnsi" w:cstheme="minorHAnsi"/>
                <w:szCs w:val="20"/>
              </w:rPr>
              <w:t>des réponses structurées</w:t>
            </w:r>
            <w:r w:rsidRPr="000C1CF1">
              <w:rPr>
                <w:rFonts w:asciiTheme="minorHAnsi" w:hAnsiTheme="minorHAnsi" w:cstheme="minorHAnsi"/>
                <w:szCs w:val="20"/>
              </w:rPr>
              <w:t xml:space="preserve">  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CA" w:rsidRDefault="005578CA" w:rsidP="005578CA">
            <w:pPr>
              <w:spacing w:line="240" w:lineRule="auto"/>
              <w:jc w:val="left"/>
            </w:pPr>
            <w:r>
              <w:t>Activités 1, 2, 3</w:t>
            </w:r>
          </w:p>
        </w:tc>
      </w:tr>
      <w:tr w:rsidR="005578CA" w:rsidTr="00EB6E25">
        <w:trPr>
          <w:trHeight w:val="321"/>
        </w:trPr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CA" w:rsidRDefault="005578CA">
            <w:pPr>
              <w:spacing w:line="240" w:lineRule="auto"/>
              <w:jc w:val="center"/>
              <w:rPr>
                <w:b/>
                <w:color w:val="1F497D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CA" w:rsidRDefault="005578CA" w:rsidP="00C91D6E">
            <w:pPr>
              <w:spacing w:line="240" w:lineRule="auto"/>
              <w:jc w:val="left"/>
              <w:rPr>
                <w:b/>
                <w:color w:val="948A54"/>
                <w:szCs w:val="20"/>
              </w:rPr>
            </w:pPr>
            <w:r w:rsidRPr="0077431A">
              <w:rPr>
                <w:rFonts w:asciiTheme="minorHAnsi" w:hAnsiTheme="minorHAnsi" w:cstheme="minorHAnsi"/>
                <w:b/>
                <w:color w:val="948A54"/>
              </w:rPr>
              <w:t xml:space="preserve">Formuler et présenter </w:t>
            </w:r>
            <w:r w:rsidRPr="0077431A">
              <w:rPr>
                <w:rFonts w:asciiTheme="minorHAnsi" w:eastAsia="Times New Roman" w:hAnsiTheme="minorHAnsi" w:cstheme="minorHAnsi"/>
                <w:szCs w:val="24"/>
                <w:lang w:eastAsia="fr-FR"/>
              </w:rPr>
              <w:t>une conclusion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CA" w:rsidRDefault="005578CA" w:rsidP="005578CA">
            <w:pPr>
              <w:spacing w:line="240" w:lineRule="auto"/>
              <w:jc w:val="left"/>
            </w:pPr>
            <w:r w:rsidRPr="00EB6E25">
              <w:t>Activités 1, 2, 3</w:t>
            </w:r>
          </w:p>
        </w:tc>
      </w:tr>
    </w:tbl>
    <w:p w:rsidR="00F92BDF" w:rsidRPr="00F92BDF" w:rsidRDefault="00F92BDF" w:rsidP="00F92BDF"/>
    <w:sectPr w:rsidR="00F92BDF" w:rsidRPr="00F92BDF" w:rsidSect="00782487">
      <w:headerReference w:type="default" r:id="rId8"/>
      <w:footerReference w:type="default" r:id="rId9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507" w:rsidRDefault="00374507" w:rsidP="00B84075">
      <w:pPr>
        <w:spacing w:line="240" w:lineRule="auto"/>
      </w:pPr>
      <w:r>
        <w:separator/>
      </w:r>
    </w:p>
    <w:p w:rsidR="00374507" w:rsidRDefault="00374507"/>
  </w:endnote>
  <w:endnote w:type="continuationSeparator" w:id="0">
    <w:p w:rsidR="00374507" w:rsidRDefault="00374507" w:rsidP="00B84075">
      <w:pPr>
        <w:spacing w:line="240" w:lineRule="auto"/>
      </w:pPr>
      <w:r>
        <w:continuationSeparator/>
      </w:r>
    </w:p>
    <w:p w:rsidR="00374507" w:rsidRDefault="00374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419520"/>
      <w:docPartObj>
        <w:docPartGallery w:val="Page Numbers (Bottom of Page)"/>
        <w:docPartUnique/>
      </w:docPartObj>
    </w:sdtPr>
    <w:sdtEndPr/>
    <w:sdtContent>
      <w:p w:rsidR="00481886" w:rsidRDefault="00790FEA">
        <w:pPr>
          <w:pStyle w:val="Pieddepage"/>
          <w:jc w:val="right"/>
        </w:pPr>
        <w:r>
          <w:fldChar w:fldCharType="begin"/>
        </w:r>
        <w:r w:rsidR="00481886">
          <w:instrText>PAGE   \* MERGEFORMAT</w:instrText>
        </w:r>
        <w:r>
          <w:fldChar w:fldCharType="separate"/>
        </w:r>
        <w:r w:rsidR="00341380">
          <w:rPr>
            <w:noProof/>
          </w:rPr>
          <w:t>1</w:t>
        </w:r>
        <w:r>
          <w:fldChar w:fldCharType="end"/>
        </w:r>
      </w:p>
    </w:sdtContent>
  </w:sdt>
  <w:p w:rsidR="000924A7" w:rsidRPr="00F92BDF" w:rsidRDefault="000924A7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507" w:rsidRDefault="00374507" w:rsidP="00B84075">
      <w:pPr>
        <w:spacing w:line="240" w:lineRule="auto"/>
      </w:pPr>
      <w:r>
        <w:separator/>
      </w:r>
    </w:p>
    <w:p w:rsidR="00374507" w:rsidRDefault="00374507"/>
  </w:footnote>
  <w:footnote w:type="continuationSeparator" w:id="0">
    <w:p w:rsidR="00374507" w:rsidRDefault="00374507" w:rsidP="00B84075">
      <w:pPr>
        <w:spacing w:line="240" w:lineRule="auto"/>
      </w:pPr>
      <w:r>
        <w:continuationSeparator/>
      </w:r>
    </w:p>
    <w:p w:rsidR="00374507" w:rsidRDefault="0037450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4A7" w:rsidRPr="00803119" w:rsidRDefault="00A5044D" w:rsidP="005229DA">
    <w:pPr>
      <w:pStyle w:val="En-tte"/>
    </w:pPr>
    <w:r>
      <w:t>1</w:t>
    </w:r>
    <w:r w:rsidRPr="007C5A2E">
      <w:rPr>
        <w:vertAlign w:val="superscript"/>
      </w:rPr>
      <w:t>ère</w:t>
    </w:r>
    <w:r w:rsidRPr="00B84075">
      <w:t xml:space="preserve"> STL – SPCL </w:t>
    </w:r>
    <w:r>
      <w:t>Chimie développement durable</w:t>
    </w:r>
    <w:r w:rsidRPr="00B84075">
      <w:tab/>
    </w:r>
    <w:r>
      <w:t xml:space="preserve">             </w:t>
    </w:r>
    <w:r w:rsidR="005055DB">
      <w:t xml:space="preserve">               </w:t>
    </w:r>
    <w:r w:rsidR="008B373E"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257"/>
    <w:multiLevelType w:val="hybridMultilevel"/>
    <w:tmpl w:val="FE4C5C0E"/>
    <w:numStyleLink w:val="Style6import"/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73530C"/>
    <w:multiLevelType w:val="hybridMultilevel"/>
    <w:tmpl w:val="F98E4748"/>
    <w:lvl w:ilvl="0" w:tplc="F1783F4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BF5B74"/>
    <w:multiLevelType w:val="hybridMultilevel"/>
    <w:tmpl w:val="99749D0E"/>
    <w:numStyleLink w:val="Style8import"/>
  </w:abstractNum>
  <w:abstractNum w:abstractNumId="16">
    <w:nsid w:val="28FC09D7"/>
    <w:multiLevelType w:val="hybridMultilevel"/>
    <w:tmpl w:val="53766706"/>
    <w:lvl w:ilvl="0" w:tplc="C134712E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4F51E2"/>
    <w:multiLevelType w:val="hybridMultilevel"/>
    <w:tmpl w:val="2402B368"/>
    <w:styleLink w:val="Style7import"/>
    <w:lvl w:ilvl="0" w:tplc="55086654">
      <w:start w:val="1"/>
      <w:numFmt w:val="bullet"/>
      <w:lvlText w:val="«"/>
      <w:lvlJc w:val="left"/>
      <w:pPr>
        <w:ind w:left="180" w:hanging="180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084C052">
      <w:start w:val="1"/>
      <w:numFmt w:val="bullet"/>
      <w:lvlText w:val="«"/>
      <w:lvlJc w:val="left"/>
      <w:pPr>
        <w:ind w:left="3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D20B66">
      <w:start w:val="1"/>
      <w:numFmt w:val="bullet"/>
      <w:lvlText w:val="«"/>
      <w:lvlJc w:val="left"/>
      <w:pPr>
        <w:ind w:left="5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944717A">
      <w:start w:val="1"/>
      <w:numFmt w:val="bullet"/>
      <w:lvlText w:val="«"/>
      <w:lvlJc w:val="left"/>
      <w:pPr>
        <w:ind w:left="7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9221758">
      <w:start w:val="1"/>
      <w:numFmt w:val="bullet"/>
      <w:lvlText w:val="«"/>
      <w:lvlJc w:val="left"/>
      <w:pPr>
        <w:ind w:left="88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6C57B4">
      <w:start w:val="1"/>
      <w:numFmt w:val="bullet"/>
      <w:lvlText w:val="«"/>
      <w:lvlJc w:val="left"/>
      <w:pPr>
        <w:ind w:left="106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B9E9D50">
      <w:start w:val="1"/>
      <w:numFmt w:val="bullet"/>
      <w:lvlText w:val="«"/>
      <w:lvlJc w:val="left"/>
      <w:pPr>
        <w:ind w:left="124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CE0340">
      <w:start w:val="1"/>
      <w:numFmt w:val="bullet"/>
      <w:lvlText w:val="«"/>
      <w:lvlJc w:val="left"/>
      <w:pPr>
        <w:ind w:left="142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1821CBA">
      <w:start w:val="1"/>
      <w:numFmt w:val="bullet"/>
      <w:lvlText w:val="«"/>
      <w:lvlJc w:val="left"/>
      <w:pPr>
        <w:ind w:left="1605" w:hanging="165"/>
      </w:pPr>
      <w:rPr>
        <w:rFonts w:ascii="Trebuchet MS" w:eastAsia="Trebuchet MS" w:hAnsi="Trebuchet MS" w:cs="Trebuchet MS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FDE4A00"/>
    <w:multiLevelType w:val="hybridMultilevel"/>
    <w:tmpl w:val="99749D0E"/>
    <w:styleLink w:val="Style8import"/>
    <w:lvl w:ilvl="0" w:tplc="A84CDA88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366368">
      <w:start w:val="1"/>
      <w:numFmt w:val="decimal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105354">
      <w:start w:val="1"/>
      <w:numFmt w:val="decimal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7ACDA2">
      <w:start w:val="1"/>
      <w:numFmt w:val="decimal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1A63A6">
      <w:start w:val="1"/>
      <w:numFmt w:val="decimal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523D1E">
      <w:start w:val="1"/>
      <w:numFmt w:val="decimal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7A23C8">
      <w:start w:val="1"/>
      <w:numFmt w:val="decimal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4BC9E24">
      <w:start w:val="1"/>
      <w:numFmt w:val="decimal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B945D60">
      <w:start w:val="1"/>
      <w:numFmt w:val="decimal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06E618B"/>
    <w:multiLevelType w:val="hybridMultilevel"/>
    <w:tmpl w:val="2402B368"/>
    <w:numStyleLink w:val="Style7import"/>
  </w:abstractNum>
  <w:abstractNum w:abstractNumId="24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82E251A"/>
    <w:multiLevelType w:val="hybridMultilevel"/>
    <w:tmpl w:val="FE4C5C0E"/>
    <w:styleLink w:val="Style6import"/>
    <w:lvl w:ilvl="0" w:tplc="21C26186">
      <w:start w:val="1"/>
      <w:numFmt w:val="upperLetter"/>
      <w:lvlText w:val="%1."/>
      <w:lvlJc w:val="left"/>
      <w:pPr>
        <w:ind w:left="1113" w:hanging="39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2E9B9A">
      <w:start w:val="1"/>
      <w:numFmt w:val="lowerLetter"/>
      <w:lvlText w:val="%2."/>
      <w:lvlJc w:val="left"/>
      <w:pPr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E7E98">
      <w:start w:val="1"/>
      <w:numFmt w:val="lowerRoman"/>
      <w:lvlText w:val="%3."/>
      <w:lvlJc w:val="left"/>
      <w:pPr>
        <w:ind w:left="25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1CDA3A">
      <w:start w:val="1"/>
      <w:numFmt w:val="decimal"/>
      <w:lvlText w:val="%4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ED9DC">
      <w:start w:val="1"/>
      <w:numFmt w:val="lowerLetter"/>
      <w:lvlText w:val="%5."/>
      <w:lvlJc w:val="left"/>
      <w:pPr>
        <w:ind w:left="39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129494">
      <w:start w:val="1"/>
      <w:numFmt w:val="lowerRoman"/>
      <w:lvlText w:val="%6."/>
      <w:lvlJc w:val="left"/>
      <w:pPr>
        <w:ind w:left="46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781594">
      <w:start w:val="1"/>
      <w:numFmt w:val="decimal"/>
      <w:lvlText w:val="%7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9EB3C8">
      <w:start w:val="1"/>
      <w:numFmt w:val="lowerLetter"/>
      <w:lvlText w:val="%8."/>
      <w:lvlJc w:val="left"/>
      <w:pPr>
        <w:ind w:left="61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325C54">
      <w:start w:val="1"/>
      <w:numFmt w:val="lowerRoman"/>
      <w:lvlText w:val="%9."/>
      <w:lvlJc w:val="left"/>
      <w:pPr>
        <w:ind w:left="684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24"/>
  </w:num>
  <w:num w:numId="11">
    <w:abstractNumId w:val="13"/>
  </w:num>
  <w:num w:numId="12">
    <w:abstractNumId w:val="14"/>
  </w:num>
  <w:num w:numId="13">
    <w:abstractNumId w:val="19"/>
  </w:num>
  <w:num w:numId="14">
    <w:abstractNumId w:val="27"/>
  </w:num>
  <w:num w:numId="15">
    <w:abstractNumId w:val="27"/>
    <w:lvlOverride w:ilvl="0">
      <w:startOverride w:val="1"/>
    </w:lvlOverride>
  </w:num>
  <w:num w:numId="16">
    <w:abstractNumId w:val="6"/>
  </w:num>
  <w:num w:numId="17">
    <w:abstractNumId w:val="4"/>
  </w:num>
  <w:num w:numId="18">
    <w:abstractNumId w:val="14"/>
  </w:num>
  <w:num w:numId="19">
    <w:abstractNumId w:val="14"/>
  </w:num>
  <w:num w:numId="20">
    <w:abstractNumId w:val="18"/>
  </w:num>
  <w:num w:numId="21">
    <w:abstractNumId w:val="14"/>
  </w:num>
  <w:num w:numId="22">
    <w:abstractNumId w:val="3"/>
  </w:num>
  <w:num w:numId="23">
    <w:abstractNumId w:val="20"/>
  </w:num>
  <w:num w:numId="24">
    <w:abstractNumId w:val="8"/>
  </w:num>
  <w:num w:numId="25">
    <w:abstractNumId w:val="17"/>
  </w:num>
  <w:num w:numId="26">
    <w:abstractNumId w:val="29"/>
  </w:num>
  <w:num w:numId="27">
    <w:abstractNumId w:val="28"/>
  </w:num>
  <w:num w:numId="28">
    <w:abstractNumId w:val="25"/>
  </w:num>
  <w:num w:numId="29">
    <w:abstractNumId w:val="0"/>
  </w:num>
  <w:num w:numId="30">
    <w:abstractNumId w:val="21"/>
  </w:num>
  <w:num w:numId="31">
    <w:abstractNumId w:val="23"/>
  </w:num>
  <w:num w:numId="32">
    <w:abstractNumId w:val="22"/>
  </w:num>
  <w:num w:numId="33">
    <w:abstractNumId w:val="15"/>
  </w:num>
  <w:num w:numId="34">
    <w:abstractNumId w:val="16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443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574F7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4A7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315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3B8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674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23D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D59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52D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15E"/>
    <w:rsid w:val="002359AF"/>
    <w:rsid w:val="002373C8"/>
    <w:rsid w:val="0024009F"/>
    <w:rsid w:val="00240D4B"/>
    <w:rsid w:val="00240F7D"/>
    <w:rsid w:val="00241AA2"/>
    <w:rsid w:val="0024292F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4704"/>
    <w:rsid w:val="00255819"/>
    <w:rsid w:val="002563F0"/>
    <w:rsid w:val="00256E79"/>
    <w:rsid w:val="002576B0"/>
    <w:rsid w:val="002579F7"/>
    <w:rsid w:val="00260842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96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067C3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583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380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B08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507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978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CC5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86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DB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29DA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D55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8CA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361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6A1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131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17C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5D0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A38"/>
    <w:rsid w:val="006E32AF"/>
    <w:rsid w:val="006E5CE6"/>
    <w:rsid w:val="006E60E1"/>
    <w:rsid w:val="006E6AEE"/>
    <w:rsid w:val="006F0AC4"/>
    <w:rsid w:val="006F0E2D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0FEA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119"/>
    <w:rsid w:val="008036F1"/>
    <w:rsid w:val="008040C9"/>
    <w:rsid w:val="00804539"/>
    <w:rsid w:val="00804EAC"/>
    <w:rsid w:val="0080627A"/>
    <w:rsid w:val="0080733D"/>
    <w:rsid w:val="00807D28"/>
    <w:rsid w:val="00807F1F"/>
    <w:rsid w:val="0081175C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3E50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0352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73E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0B64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5D75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D5F"/>
    <w:rsid w:val="009B20A6"/>
    <w:rsid w:val="009B2256"/>
    <w:rsid w:val="009B2965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044D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28F9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A7F70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343A"/>
    <w:rsid w:val="00C349D6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0A67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1D6E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635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3DA1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2E00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25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1F26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8D0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1A0"/>
    <w:rsid w:val="00FC72A0"/>
    <w:rsid w:val="00FC7ED4"/>
    <w:rsid w:val="00FC7F9B"/>
    <w:rsid w:val="00FD18AF"/>
    <w:rsid w:val="00FD1C68"/>
    <w:rsid w:val="00FD1E9C"/>
    <w:rsid w:val="00FD20C2"/>
    <w:rsid w:val="00FD3656"/>
    <w:rsid w:val="00FD3A3A"/>
    <w:rsid w:val="00FD4383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Body Text" w:uiPriority="0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0E66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styleId="Corpsdetexte">
    <w:name w:val="Body Text"/>
    <w:link w:val="CorpsdetexteCar"/>
    <w:rsid w:val="0081175C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/>
    </w:rPr>
  </w:style>
  <w:style w:type="character" w:customStyle="1" w:styleId="CorpsdetexteCar">
    <w:name w:val="Corps de texte Car"/>
    <w:basedOn w:val="Policepardfaut"/>
    <w:link w:val="Corpsdetexte"/>
    <w:rsid w:val="0081175C"/>
    <w:rPr>
      <w:rFonts w:ascii="Times New Roman" w:eastAsia="Times New Roman" w:hAnsi="Times New Roman"/>
      <w:color w:val="000000"/>
      <w:sz w:val="24"/>
      <w:szCs w:val="24"/>
      <w:u w:color="000000"/>
      <w:bdr w:val="nil"/>
      <w:lang w:val="en-US" w:eastAsia="fr-FR" w:bidi="ar-SA"/>
    </w:rPr>
  </w:style>
  <w:style w:type="paragraph" w:customStyle="1" w:styleId="Styledetableau1">
    <w:name w:val="Style de tableau 1"/>
    <w:rsid w:val="0081175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numbering" w:customStyle="1" w:styleId="Style6import">
    <w:name w:val="Style 6 importé"/>
    <w:rsid w:val="0081175C"/>
    <w:pPr>
      <w:numPr>
        <w:numId w:val="28"/>
      </w:numPr>
    </w:pPr>
  </w:style>
  <w:style w:type="paragraph" w:customStyle="1" w:styleId="Pardfaut">
    <w:name w:val="Par défaut"/>
    <w:rsid w:val="001A6D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7import">
    <w:name w:val="Style 7 importé"/>
    <w:rsid w:val="001A6D59"/>
    <w:pPr>
      <w:numPr>
        <w:numId w:val="30"/>
      </w:numPr>
    </w:pPr>
  </w:style>
  <w:style w:type="numbering" w:customStyle="1" w:styleId="Style8import">
    <w:name w:val="Style 8 importé"/>
    <w:rsid w:val="001A6D59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11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12</cp:revision>
  <dcterms:created xsi:type="dcterms:W3CDTF">2017-05-26T11:26:00Z</dcterms:created>
  <dcterms:modified xsi:type="dcterms:W3CDTF">2019-04-26T14:35:00Z</dcterms:modified>
</cp:coreProperties>
</file>